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213C" w14:textId="77777777" w:rsidR="00C86196" w:rsidRDefault="00C86196" w:rsidP="00C86196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82E1C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ACTA DE COMPROMISO </w:t>
      </w:r>
    </w:p>
    <w:p w14:paraId="0BB1DB62" w14:textId="77777777" w:rsidR="00C86196" w:rsidRDefault="00C86196" w:rsidP="00C86196"/>
    <w:p w14:paraId="4139F73F" w14:textId="77777777" w:rsidR="00C86196" w:rsidRDefault="00C86196" w:rsidP="00C86196">
      <w:pPr>
        <w:spacing w:line="240" w:lineRule="auto"/>
      </w:pPr>
      <w:r w:rsidRPr="682E1C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SUSCRIT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682E1C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POR: </w:t>
      </w:r>
    </w:p>
    <w:p w14:paraId="67CF1203" w14:textId="77777777" w:rsidR="00C86196" w:rsidRDefault="00C86196" w:rsidP="00C86196">
      <w:pPr>
        <w:spacing w:line="240" w:lineRule="auto"/>
      </w:pPr>
      <w:r w:rsidRPr="682E1C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CANDIDATO(A) AVALADO(A) A: </w:t>
      </w:r>
    </w:p>
    <w:p w14:paraId="0DF2ED09" w14:textId="77777777" w:rsidR="00C86196" w:rsidRDefault="00C86196" w:rsidP="00C86196"/>
    <w:p w14:paraId="3B7C33FB" w14:textId="77777777" w:rsidR="00C86196" w:rsidRDefault="00C86196" w:rsidP="00C86196">
      <w:pPr>
        <w:jc w:val="both"/>
      </w:pPr>
      <w:r w:rsidRPr="682E1C1C">
        <w:rPr>
          <w:rFonts w:ascii="Arial" w:eastAsia="Arial" w:hAnsi="Arial" w:cs="Arial"/>
          <w:color w:val="000000" w:themeColor="text1"/>
          <w:sz w:val="24"/>
          <w:szCs w:val="24"/>
        </w:rPr>
        <w:t xml:space="preserve">Yo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______________________</w:t>
      </w:r>
      <w:r w:rsidRPr="682E1C1C">
        <w:rPr>
          <w:rFonts w:ascii="Arial" w:eastAsia="Arial" w:hAnsi="Arial" w:cs="Arial"/>
          <w:color w:val="000000" w:themeColor="text1"/>
          <w:sz w:val="24"/>
          <w:szCs w:val="24"/>
        </w:rPr>
        <w:t xml:space="preserve">, identificado(a) con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____________</w:t>
      </w:r>
      <w:r w:rsidRPr="682E1C1C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___________ </w:t>
      </w:r>
      <w:r w:rsidRPr="682E1C1C">
        <w:rPr>
          <w:rFonts w:ascii="Arial" w:eastAsia="Arial" w:hAnsi="Arial" w:cs="Arial"/>
          <w:color w:val="000000" w:themeColor="text1"/>
          <w:sz w:val="24"/>
          <w:szCs w:val="24"/>
        </w:rPr>
        <w:t xml:space="preserve">obrando como candidato (a) aspirante por el </w:t>
      </w:r>
      <w:r w:rsidRPr="682E1C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Partido DIGNIDAD &amp; COMPROMISO</w:t>
      </w:r>
      <w:r w:rsidRPr="682E1C1C">
        <w:rPr>
          <w:rFonts w:ascii="Arial" w:eastAsia="Arial" w:hAnsi="Arial" w:cs="Arial"/>
          <w:color w:val="000000" w:themeColor="text1"/>
          <w:sz w:val="24"/>
          <w:szCs w:val="24"/>
        </w:rPr>
        <w:t xml:space="preserve">, suscribo el presente compromiso previo a las siguientes consideraciones: </w:t>
      </w:r>
      <w:r>
        <w:br/>
      </w:r>
    </w:p>
    <w:p w14:paraId="26E3097D" w14:textId="77777777" w:rsidR="00C86196" w:rsidRDefault="00C86196" w:rsidP="00C86196">
      <w:pPr>
        <w:jc w:val="both"/>
      </w:pPr>
      <w:r w:rsidRPr="682E1C1C">
        <w:rPr>
          <w:rFonts w:ascii="Arial" w:eastAsia="Arial" w:hAnsi="Arial" w:cs="Arial"/>
          <w:color w:val="000000" w:themeColor="text1"/>
          <w:sz w:val="24"/>
          <w:szCs w:val="24"/>
        </w:rPr>
        <w:t xml:space="preserve">Tengo pleno conocimiento de la normatividad y obligaciones electorales, y que en la página web del Partido DIGNIDAD &amp; COMPROMISO </w:t>
      </w:r>
      <w:hyperlink r:id="rId7" w:history="1">
        <w:r w:rsidRPr="00127AA4">
          <w:rPr>
            <w:rStyle w:val="Hipervnculo"/>
            <w:rFonts w:ascii="Arial" w:eastAsia="Arial" w:hAnsi="Arial" w:cs="Arial"/>
          </w:rPr>
          <w:t>https://dignidadycompromiso.co/</w:t>
        </w:r>
      </w:hyperlink>
      <w:r w:rsidRPr="682E1C1C">
        <w:rPr>
          <w:rFonts w:ascii="Arial" w:eastAsia="Arial" w:hAnsi="Arial" w:cs="Arial"/>
          <w:color w:val="000000" w:themeColor="text1"/>
          <w:sz w:val="24"/>
          <w:szCs w:val="24"/>
        </w:rPr>
        <w:t xml:space="preserve">, se encuentran los instructivos y formatos donde se indican mis obligaciones legales y estatutarias como candidato(a) a corporación pública entre otras: </w:t>
      </w:r>
      <w:r>
        <w:br/>
      </w:r>
    </w:p>
    <w:p w14:paraId="6EEFCA10" w14:textId="77777777" w:rsidR="00C86196" w:rsidRDefault="00C86196" w:rsidP="00C8619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2E1C1C">
        <w:rPr>
          <w:rFonts w:ascii="Arial" w:eastAsia="Arial" w:hAnsi="Arial" w:cs="Arial"/>
          <w:color w:val="000000" w:themeColor="text1"/>
          <w:sz w:val="24"/>
          <w:szCs w:val="24"/>
        </w:rPr>
        <w:t xml:space="preserve">Para el proceso de rendición de cuentas según lo establecen la ley 1475 de 2011 art 25, Resolución 330 de 2007 y Resolución 3097 de 2013 del Concejo Nacional Electoral, Ley 130 de 1994, Resolución 285 de 2010 por la cual se adopta la herramienta electrónica denominada “Cuentas Claras”.  </w:t>
      </w:r>
    </w:p>
    <w:p w14:paraId="0027B6DC" w14:textId="77777777" w:rsidR="00C86196" w:rsidRDefault="00C86196" w:rsidP="00C8619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2E1C1C">
        <w:rPr>
          <w:rFonts w:ascii="Arial" w:eastAsia="Arial" w:hAnsi="Arial" w:cs="Arial"/>
          <w:color w:val="000000" w:themeColor="text1"/>
          <w:sz w:val="24"/>
          <w:szCs w:val="24"/>
        </w:rPr>
        <w:t xml:space="preserve">La obligación de la no violación de los topes de gastos, ingresos, donaciones (en dinero y en especie) que realicen los particulares a mi campaña. </w:t>
      </w:r>
    </w:p>
    <w:p w14:paraId="0E9ED0E5" w14:textId="77777777" w:rsidR="00C86196" w:rsidRDefault="00C86196" w:rsidP="00C8619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2E1C1C">
        <w:rPr>
          <w:rFonts w:ascii="Arial" w:eastAsia="Arial" w:hAnsi="Arial" w:cs="Arial"/>
          <w:color w:val="000000" w:themeColor="text1"/>
          <w:sz w:val="24"/>
          <w:szCs w:val="24"/>
        </w:rPr>
        <w:t xml:space="preserve">La obligatoriedad de reportar todos los ingresos y gastos que se presenten en mi campaña incluyendo las donaciones en especie sin excepción y que serán manejados a través de la cuenta bancaria abierta para tal efecto. </w:t>
      </w:r>
    </w:p>
    <w:p w14:paraId="7DC092CB" w14:textId="77777777" w:rsidR="00C86196" w:rsidRDefault="00C86196" w:rsidP="00C8619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2E1C1C">
        <w:rPr>
          <w:rFonts w:ascii="Arial" w:eastAsia="Arial" w:hAnsi="Arial" w:cs="Arial"/>
          <w:color w:val="000000" w:themeColor="text1"/>
          <w:sz w:val="24"/>
          <w:szCs w:val="24"/>
        </w:rPr>
        <w:t>La no violación de los topes de gastos en propaganda electoral, tampoco exceder el número de cuñas radiales, avisos en publicaciones escritas y vallas publicitarias, acatando lo establecido por Consejo Nacional Electoral, CNE y según la categoría del municipio en el que se va a publicar la propaganda.</w:t>
      </w:r>
    </w:p>
    <w:p w14:paraId="5FCC6764" w14:textId="77777777" w:rsidR="00C86196" w:rsidRDefault="00C86196" w:rsidP="00C8619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2E1C1C">
        <w:rPr>
          <w:rFonts w:ascii="Arial" w:eastAsia="Arial" w:hAnsi="Arial" w:cs="Arial"/>
          <w:color w:val="000000" w:themeColor="text1"/>
          <w:sz w:val="24"/>
          <w:szCs w:val="24"/>
        </w:rPr>
        <w:t>La obligatoriedad de cumplir con los plazos establecidos para la entrega de la información de las cuentas de campaña y las respectivas correcciones al informe – si hay lugar a ello- tanto en físico, como de manera virtual a través del aplicativo de Cuentas Claras.</w:t>
      </w:r>
    </w:p>
    <w:p w14:paraId="3FA75E17" w14:textId="77777777" w:rsidR="00C86196" w:rsidRDefault="00C86196" w:rsidP="00C86196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br/>
      </w:r>
    </w:p>
    <w:p w14:paraId="12D16E60" w14:textId="77777777" w:rsidR="00C86196" w:rsidRDefault="00C86196" w:rsidP="00C86196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784206F" w14:textId="77777777" w:rsidR="00C86196" w:rsidRDefault="00C86196" w:rsidP="00C86196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2DD07B4" w14:textId="77777777" w:rsidR="00C86196" w:rsidRDefault="00C86196" w:rsidP="00C86196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47D8C3D" w14:textId="77777777" w:rsidR="00C86196" w:rsidRDefault="00C86196" w:rsidP="00C86196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F79BFC5" w14:textId="77777777" w:rsidR="00C86196" w:rsidRDefault="00C86196" w:rsidP="00C86196">
      <w:pPr>
        <w:jc w:val="both"/>
      </w:pPr>
      <w:r w:rsidRPr="682E1C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Teniendo en cuenta lo anterior me comprometo a: </w:t>
      </w:r>
    </w:p>
    <w:p w14:paraId="7CBEF0EF" w14:textId="77777777" w:rsidR="00C86196" w:rsidRPr="00206830" w:rsidRDefault="00C86196" w:rsidP="00C86196">
      <w:pPr>
        <w:pStyle w:val="Prrafodelista"/>
        <w:numPr>
          <w:ilvl w:val="0"/>
          <w:numId w:val="1"/>
        </w:numPr>
        <w:jc w:val="both"/>
      </w:pPr>
      <w:r w:rsidRPr="00206830">
        <w:rPr>
          <w:rFonts w:ascii="Arial" w:eastAsia="Arial" w:hAnsi="Arial" w:cs="Arial"/>
          <w:color w:val="000000" w:themeColor="text1"/>
          <w:sz w:val="24"/>
          <w:szCs w:val="24"/>
        </w:rPr>
        <w:t>El cumplimiento de mis obligaciones constitucionales, legales y estatutarias como candidato(a).</w:t>
      </w:r>
    </w:p>
    <w:p w14:paraId="442DF124" w14:textId="77777777" w:rsidR="00C86196" w:rsidRPr="00206830" w:rsidRDefault="00C86196" w:rsidP="00C86196">
      <w:pPr>
        <w:pStyle w:val="Prrafodelista"/>
        <w:numPr>
          <w:ilvl w:val="0"/>
          <w:numId w:val="1"/>
        </w:numPr>
        <w:jc w:val="both"/>
      </w:pPr>
      <w:r w:rsidRPr="00206830">
        <w:rPr>
          <w:rFonts w:ascii="Arial" w:eastAsia="Arial" w:hAnsi="Arial" w:cs="Arial"/>
          <w:color w:val="000000" w:themeColor="text1"/>
          <w:sz w:val="24"/>
          <w:szCs w:val="24"/>
        </w:rPr>
        <w:t xml:space="preserve">Leer y aplicar el instructivo de rendición de cuentas y los demás formatos que se encuentran en la página web del partido. </w:t>
      </w:r>
    </w:p>
    <w:p w14:paraId="3188D6B5" w14:textId="77777777" w:rsidR="00C86196" w:rsidRPr="00206830" w:rsidRDefault="00C86196" w:rsidP="00C86196">
      <w:pPr>
        <w:pStyle w:val="Prrafodelista"/>
        <w:numPr>
          <w:ilvl w:val="0"/>
          <w:numId w:val="1"/>
        </w:numPr>
        <w:jc w:val="both"/>
      </w:pPr>
      <w:r w:rsidRPr="00206830">
        <w:rPr>
          <w:rFonts w:ascii="Arial" w:eastAsia="Arial" w:hAnsi="Arial" w:cs="Arial"/>
          <w:color w:val="000000" w:themeColor="text1"/>
          <w:sz w:val="24"/>
          <w:szCs w:val="24"/>
        </w:rPr>
        <w:t>Entregar oportunamente el informe individual de ingresos y gastos de campaña en la Sede Nacional de la ciudad de Bogotá, máximo diez (10) días calendario, luego de realizarse la elección, dando cumplimiento al Artículo 12 numeral 6 de los Estatutos.</w:t>
      </w:r>
    </w:p>
    <w:p w14:paraId="69A1B56B" w14:textId="77777777" w:rsidR="00C86196" w:rsidRDefault="00C86196" w:rsidP="00C86196">
      <w:pPr>
        <w:pStyle w:val="Prrafodelista"/>
        <w:numPr>
          <w:ilvl w:val="0"/>
          <w:numId w:val="1"/>
        </w:numPr>
        <w:jc w:val="both"/>
      </w:pPr>
      <w:r w:rsidRPr="00206830">
        <w:rPr>
          <w:rFonts w:ascii="Arial" w:eastAsia="Arial" w:hAnsi="Arial" w:cs="Arial"/>
          <w:color w:val="000000" w:themeColor="text1"/>
          <w:sz w:val="24"/>
          <w:szCs w:val="24"/>
        </w:rPr>
        <w:t xml:space="preserve">Aportar información veraz y real relacionada con mis datos de contacto a saber: domicilio y residencia, teléfono fijo y celular, correo electrónico, referencias personales, donde luego se me pueda ubicar en caso de alguna inconsistencia en la rendición de cuentas. Si en el trascurso de la campaña o en el proceso de rendición de cuentas tengo modificación en mis datos de contacto lo informare por escrito a la sede nacional de DIGNIDAD &amp; COMPROMISO y/o al correo electrónico </w:t>
      </w:r>
      <w:hyperlink r:id="rId8">
        <w:r w:rsidRPr="00206830">
          <w:rPr>
            <w:rStyle w:val="Hipervnculo"/>
            <w:rFonts w:ascii="Arial" w:eastAsia="Arial" w:hAnsi="Arial" w:cs="Arial"/>
          </w:rPr>
          <w:t>asistenciageneral@dignidadycompromiso.co</w:t>
        </w:r>
      </w:hyperlink>
      <w:r w:rsidRPr="00206830">
        <w:rPr>
          <w:rFonts w:ascii="Arial" w:eastAsia="Arial" w:hAnsi="Arial" w:cs="Arial"/>
          <w:color w:val="000000" w:themeColor="text1"/>
        </w:rPr>
        <w:t xml:space="preserve"> </w:t>
      </w:r>
      <w:r w:rsidRPr="2BE10FD1">
        <w:t xml:space="preserve"> </w:t>
      </w:r>
    </w:p>
    <w:p w14:paraId="7BB9B7A3" w14:textId="77777777" w:rsidR="00C86196" w:rsidRPr="00206830" w:rsidRDefault="00C86196" w:rsidP="00C86196">
      <w:pPr>
        <w:pStyle w:val="Prrafodelista"/>
        <w:numPr>
          <w:ilvl w:val="0"/>
          <w:numId w:val="1"/>
        </w:numPr>
        <w:jc w:val="both"/>
      </w:pPr>
      <w:r w:rsidRPr="00206830">
        <w:rPr>
          <w:rFonts w:ascii="Arial" w:eastAsia="Arial" w:hAnsi="Arial" w:cs="Arial"/>
          <w:color w:val="000000" w:themeColor="text1"/>
          <w:sz w:val="24"/>
          <w:szCs w:val="24"/>
        </w:rPr>
        <w:t>Atender los requerimientos que me haga el CONSEJO NACIONAL ELECTORAL y aportar la documentación que esta corporación me solicite como soporte de mis cuentas.</w:t>
      </w:r>
    </w:p>
    <w:p w14:paraId="1EC6EC64" w14:textId="77777777" w:rsidR="00C86196" w:rsidRPr="00206830" w:rsidRDefault="00C86196" w:rsidP="00C86196">
      <w:pPr>
        <w:pStyle w:val="Prrafodelista"/>
        <w:numPr>
          <w:ilvl w:val="0"/>
          <w:numId w:val="1"/>
        </w:numPr>
        <w:jc w:val="both"/>
      </w:pPr>
      <w:r w:rsidRPr="00206830">
        <w:rPr>
          <w:rFonts w:ascii="Arial" w:eastAsia="Arial" w:hAnsi="Arial" w:cs="Arial"/>
          <w:color w:val="000000" w:themeColor="text1"/>
          <w:sz w:val="24"/>
          <w:szCs w:val="24"/>
        </w:rPr>
        <w:t>Cumplir a cabalidad con los requerimientos realizados desde la Auditoría Interna de DIGNIDAD &amp; COMPROMISO.</w:t>
      </w:r>
    </w:p>
    <w:p w14:paraId="50677BB0" w14:textId="77777777" w:rsidR="00C86196" w:rsidRPr="00206830" w:rsidRDefault="00C86196" w:rsidP="00C86196">
      <w:pPr>
        <w:pStyle w:val="Prrafodelista"/>
        <w:numPr>
          <w:ilvl w:val="0"/>
          <w:numId w:val="1"/>
        </w:numPr>
        <w:jc w:val="both"/>
      </w:pPr>
      <w:r w:rsidRPr="00206830">
        <w:rPr>
          <w:rFonts w:ascii="Arial" w:eastAsia="Arial" w:hAnsi="Arial" w:cs="Arial"/>
          <w:color w:val="000000" w:themeColor="text1"/>
          <w:sz w:val="24"/>
          <w:szCs w:val="24"/>
        </w:rPr>
        <w:t xml:space="preserve">En el caso de ser electo, entregar informe de gestión anual al correo electrónico de la Veeduría Nacional de DIGNIDAD &amp; COMPROMISO o en físico en la sede nacional, en el transcurso del primer mes de cada año, para dar cumplimiento a lo establecido en el numeral 9° del artículo noveno de los estatutos.  </w:t>
      </w:r>
    </w:p>
    <w:p w14:paraId="2D00F418" w14:textId="77777777" w:rsidR="00C86196" w:rsidRDefault="00C86196" w:rsidP="00C86196">
      <w:r>
        <w:br/>
      </w:r>
      <w:r>
        <w:br/>
      </w:r>
    </w:p>
    <w:p w14:paraId="18A0F870" w14:textId="77777777" w:rsidR="00C86196" w:rsidRDefault="00C86196" w:rsidP="00C86196">
      <w:pPr>
        <w:jc w:val="both"/>
      </w:pPr>
      <w:r w:rsidRPr="682E1C1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______________________________</w:t>
      </w:r>
    </w:p>
    <w:p w14:paraId="7267B19B" w14:textId="77777777" w:rsidR="00C86196" w:rsidRDefault="00C86196" w:rsidP="00C86196">
      <w:pPr>
        <w:jc w:val="both"/>
      </w:pPr>
      <w:r w:rsidRPr="682E1C1C">
        <w:rPr>
          <w:rFonts w:ascii="Arial" w:eastAsia="Arial" w:hAnsi="Arial" w:cs="Arial"/>
          <w:color w:val="000000" w:themeColor="text1"/>
          <w:sz w:val="24"/>
          <w:szCs w:val="24"/>
        </w:rPr>
        <w:t xml:space="preserve">C.C. No.     </w:t>
      </w:r>
    </w:p>
    <w:p w14:paraId="24BBEFFB" w14:textId="77777777" w:rsidR="00C86196" w:rsidRDefault="00C86196" w:rsidP="00C86196"/>
    <w:p w14:paraId="7FEB5EB6" w14:textId="77777777" w:rsidR="00C57CF4" w:rsidRPr="00A423E1" w:rsidRDefault="00C57CF4"/>
    <w:sectPr w:rsidR="00C57CF4" w:rsidRPr="00A423E1" w:rsidSect="00FE28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5D9B" w14:textId="77777777" w:rsidR="00C86196" w:rsidRDefault="00C86196" w:rsidP="006C5A07">
      <w:pPr>
        <w:spacing w:line="240" w:lineRule="auto"/>
      </w:pPr>
      <w:r>
        <w:separator/>
      </w:r>
    </w:p>
  </w:endnote>
  <w:endnote w:type="continuationSeparator" w:id="0">
    <w:p w14:paraId="296BE472" w14:textId="77777777" w:rsidR="00C86196" w:rsidRDefault="00C86196" w:rsidP="006C5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5531" w14:textId="77777777" w:rsidR="006B42CE" w:rsidRDefault="006B42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B32F" w14:textId="77777777" w:rsidR="00561CD7" w:rsidRDefault="00A423E1" w:rsidP="007B6C77">
    <w:pPr>
      <w:pStyle w:val="Piedepgina"/>
      <w:jc w:val="both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1824" behindDoc="1" locked="0" layoutInCell="1" allowOverlap="1" wp14:anchorId="76AE1AB4" wp14:editId="10435D5C">
          <wp:simplePos x="0" y="0"/>
          <wp:positionH relativeFrom="column">
            <wp:posOffset>-584835</wp:posOffset>
          </wp:positionH>
          <wp:positionV relativeFrom="paragraph">
            <wp:posOffset>-95885</wp:posOffset>
          </wp:positionV>
          <wp:extent cx="7334250" cy="1047750"/>
          <wp:effectExtent l="0" t="0" r="0" b="0"/>
          <wp:wrapNone/>
          <wp:docPr id="44229006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939" cy="104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A905EA" w14:textId="77777777" w:rsidR="00FE28A7" w:rsidRDefault="00FE28A7" w:rsidP="007B6C77">
    <w:pPr>
      <w:pStyle w:val="Piedepgina"/>
      <w:jc w:val="both"/>
      <w:rPr>
        <w:noProof/>
        <w:lang w:eastAsia="es-CO"/>
      </w:rPr>
    </w:pPr>
  </w:p>
  <w:p w14:paraId="3E54B4CE" w14:textId="77777777" w:rsidR="00FE28A7" w:rsidRDefault="00FE28A7" w:rsidP="00A423E1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E52C" w14:textId="77777777" w:rsidR="006B42CE" w:rsidRDefault="006B42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1112" w14:textId="77777777" w:rsidR="00C86196" w:rsidRDefault="00C86196" w:rsidP="006C5A07">
      <w:pPr>
        <w:spacing w:line="240" w:lineRule="auto"/>
      </w:pPr>
      <w:r>
        <w:separator/>
      </w:r>
    </w:p>
  </w:footnote>
  <w:footnote w:type="continuationSeparator" w:id="0">
    <w:p w14:paraId="17A47D3C" w14:textId="77777777" w:rsidR="00C86196" w:rsidRDefault="00C86196" w:rsidP="006C5A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BE49" w14:textId="77777777" w:rsidR="006B42CE" w:rsidRDefault="006B42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2C13" w14:textId="77777777" w:rsidR="00FE28A7" w:rsidRDefault="00A423E1" w:rsidP="007B6C77">
    <w:pPr>
      <w:pStyle w:val="Encabezado"/>
      <w:jc w:val="righ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A9A0E83" wp14:editId="432B7ED9">
          <wp:simplePos x="0" y="0"/>
          <wp:positionH relativeFrom="column">
            <wp:posOffset>-1108711</wp:posOffset>
          </wp:positionH>
          <wp:positionV relativeFrom="paragraph">
            <wp:posOffset>-431801</wp:posOffset>
          </wp:positionV>
          <wp:extent cx="7963495" cy="866775"/>
          <wp:effectExtent l="0" t="0" r="0" b="0"/>
          <wp:wrapNone/>
          <wp:docPr id="8203531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3957" cy="86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5D88" w14:textId="77777777" w:rsidR="006B42CE" w:rsidRDefault="006B42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A276"/>
    <w:multiLevelType w:val="hybridMultilevel"/>
    <w:tmpl w:val="7D2C67B6"/>
    <w:lvl w:ilvl="0" w:tplc="4DDEA08A">
      <w:start w:val="1"/>
      <w:numFmt w:val="decimal"/>
      <w:lvlText w:val="%1."/>
      <w:lvlJc w:val="left"/>
      <w:pPr>
        <w:ind w:left="720" w:hanging="360"/>
      </w:pPr>
    </w:lvl>
    <w:lvl w:ilvl="1" w:tplc="3DFC609A">
      <w:start w:val="1"/>
      <w:numFmt w:val="lowerLetter"/>
      <w:lvlText w:val="%2."/>
      <w:lvlJc w:val="left"/>
      <w:pPr>
        <w:ind w:left="1440" w:hanging="360"/>
      </w:pPr>
    </w:lvl>
    <w:lvl w:ilvl="2" w:tplc="49A258FA">
      <w:start w:val="1"/>
      <w:numFmt w:val="lowerRoman"/>
      <w:lvlText w:val="%3."/>
      <w:lvlJc w:val="right"/>
      <w:pPr>
        <w:ind w:left="2160" w:hanging="180"/>
      </w:pPr>
    </w:lvl>
    <w:lvl w:ilvl="3" w:tplc="EE443ADC">
      <w:start w:val="1"/>
      <w:numFmt w:val="decimal"/>
      <w:lvlText w:val="%4."/>
      <w:lvlJc w:val="left"/>
      <w:pPr>
        <w:ind w:left="2880" w:hanging="360"/>
      </w:pPr>
    </w:lvl>
    <w:lvl w:ilvl="4" w:tplc="94A2A6BE">
      <w:start w:val="1"/>
      <w:numFmt w:val="lowerLetter"/>
      <w:lvlText w:val="%5."/>
      <w:lvlJc w:val="left"/>
      <w:pPr>
        <w:ind w:left="3600" w:hanging="360"/>
      </w:pPr>
    </w:lvl>
    <w:lvl w:ilvl="5" w:tplc="3A0424B0">
      <w:start w:val="1"/>
      <w:numFmt w:val="lowerRoman"/>
      <w:lvlText w:val="%6."/>
      <w:lvlJc w:val="right"/>
      <w:pPr>
        <w:ind w:left="4320" w:hanging="180"/>
      </w:pPr>
    </w:lvl>
    <w:lvl w:ilvl="6" w:tplc="CC2EBC72">
      <w:start w:val="1"/>
      <w:numFmt w:val="decimal"/>
      <w:lvlText w:val="%7."/>
      <w:lvlJc w:val="left"/>
      <w:pPr>
        <w:ind w:left="5040" w:hanging="360"/>
      </w:pPr>
    </w:lvl>
    <w:lvl w:ilvl="7" w:tplc="0B22992C">
      <w:start w:val="1"/>
      <w:numFmt w:val="lowerLetter"/>
      <w:lvlText w:val="%8."/>
      <w:lvlJc w:val="left"/>
      <w:pPr>
        <w:ind w:left="5760" w:hanging="360"/>
      </w:pPr>
    </w:lvl>
    <w:lvl w:ilvl="8" w:tplc="BBAC43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D2A57"/>
    <w:multiLevelType w:val="hybridMultilevel"/>
    <w:tmpl w:val="5DDE7C4C"/>
    <w:lvl w:ilvl="0" w:tplc="99E8F96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452113">
    <w:abstractNumId w:val="1"/>
  </w:num>
  <w:num w:numId="2" w16cid:durableId="74005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96"/>
    <w:rsid w:val="00014328"/>
    <w:rsid w:val="0001761D"/>
    <w:rsid w:val="00092D96"/>
    <w:rsid w:val="000964ED"/>
    <w:rsid w:val="000B007F"/>
    <w:rsid w:val="000C34F1"/>
    <w:rsid w:val="0010559A"/>
    <w:rsid w:val="00230C81"/>
    <w:rsid w:val="002D6CC2"/>
    <w:rsid w:val="00346F33"/>
    <w:rsid w:val="00363D8E"/>
    <w:rsid w:val="003B2063"/>
    <w:rsid w:val="003B2C22"/>
    <w:rsid w:val="003D4E1A"/>
    <w:rsid w:val="00420B85"/>
    <w:rsid w:val="0043693A"/>
    <w:rsid w:val="004A6544"/>
    <w:rsid w:val="00561CD7"/>
    <w:rsid w:val="006B42CE"/>
    <w:rsid w:val="006C5A07"/>
    <w:rsid w:val="007C7CEF"/>
    <w:rsid w:val="007F6FA9"/>
    <w:rsid w:val="00815222"/>
    <w:rsid w:val="008264DA"/>
    <w:rsid w:val="009328F7"/>
    <w:rsid w:val="009D2176"/>
    <w:rsid w:val="00A423E1"/>
    <w:rsid w:val="00A56DB2"/>
    <w:rsid w:val="00A637DB"/>
    <w:rsid w:val="00B54437"/>
    <w:rsid w:val="00C57CF4"/>
    <w:rsid w:val="00C86196"/>
    <w:rsid w:val="00C9525D"/>
    <w:rsid w:val="00CE5EE1"/>
    <w:rsid w:val="00D32F53"/>
    <w:rsid w:val="00E4520E"/>
    <w:rsid w:val="00E536EC"/>
    <w:rsid w:val="00EF2C78"/>
    <w:rsid w:val="00F01EBB"/>
    <w:rsid w:val="00F5637B"/>
    <w:rsid w:val="00F87E1F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B87DD"/>
  <w15:chartTrackingRefBased/>
  <w15:docId w15:val="{DCC3FE48-8559-4070-A1BC-3FEB392D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196"/>
  </w:style>
  <w:style w:type="paragraph" w:styleId="Ttulo2">
    <w:name w:val="heading 2"/>
    <w:basedOn w:val="Normal"/>
    <w:link w:val="Ttulo2Car"/>
    <w:uiPriority w:val="9"/>
    <w:qFormat/>
    <w:rsid w:val="00F01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A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A07"/>
  </w:style>
  <w:style w:type="paragraph" w:styleId="Piedepgina">
    <w:name w:val="footer"/>
    <w:basedOn w:val="Normal"/>
    <w:link w:val="PiedepginaCar"/>
    <w:uiPriority w:val="99"/>
    <w:unhideWhenUsed/>
    <w:rsid w:val="006C5A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A07"/>
  </w:style>
  <w:style w:type="paragraph" w:styleId="NormalWeb">
    <w:name w:val="Normal (Web)"/>
    <w:basedOn w:val="Normal"/>
    <w:uiPriority w:val="99"/>
    <w:unhideWhenUsed/>
    <w:rsid w:val="006C5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erpo">
    <w:name w:val="Cuerpo"/>
    <w:rsid w:val="004A65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kern w:val="0"/>
      <w:u w:color="000000"/>
      <w:bdr w:val="nil"/>
      <w:lang w:eastAsia="es-CO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4A6544"/>
  </w:style>
  <w:style w:type="character" w:customStyle="1" w:styleId="Ttulo2Car">
    <w:name w:val="Título 2 Car"/>
    <w:basedOn w:val="Fuentedeprrafopredeter"/>
    <w:link w:val="Ttulo2"/>
    <w:uiPriority w:val="9"/>
    <w:rsid w:val="00F01EBB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C86196"/>
    <w:pPr>
      <w:ind w:left="720"/>
      <w:contextualSpacing/>
    </w:pPr>
    <w:rPr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86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stenciageneral@dignidadycompromiso.c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ignidadycompromiso.co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ciaGeneral\OneDrive%20-%20Partido%20Dignidad\OFICIOS%20REMISORIOS\MEMBRETE\Membrete%20D&amp;C%20Abril%20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D&amp;C Abril 2025</Template>
  <TotalTime>2</TotalTime>
  <Pages>2</Pages>
  <Words>547</Words>
  <Characters>2941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Asistencia General</dc:creator>
  <cp:keywords/>
  <dc:description/>
  <cp:lastModifiedBy>Asistencia General</cp:lastModifiedBy>
  <cp:revision>1</cp:revision>
  <cp:lastPrinted>2023-06-22T20:10:00Z</cp:lastPrinted>
  <dcterms:created xsi:type="dcterms:W3CDTF">2025-11-06T19:42:00Z</dcterms:created>
  <dcterms:modified xsi:type="dcterms:W3CDTF">2025-11-06T19:44:00Z</dcterms:modified>
</cp:coreProperties>
</file>